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F0BC" w14:textId="1F862B85" w:rsidR="00B856AB" w:rsidRPr="00C42E6F" w:rsidRDefault="00B85B3F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EXTRATO DA ATA</w:t>
      </w:r>
      <w:bookmarkStart w:id="0" w:name="_GoBack"/>
      <w:bookmarkEnd w:id="0"/>
      <w:r w:rsidR="006C0C93" w:rsidRPr="00C42E6F">
        <w:rPr>
          <w:rFonts w:eastAsia="Calibri" w:cstheme="minorHAnsi"/>
          <w:b/>
        </w:rPr>
        <w:t xml:space="preserve"> DA </w:t>
      </w:r>
      <w:r w:rsidR="00356794" w:rsidRPr="00C42E6F">
        <w:rPr>
          <w:rFonts w:eastAsia="Calibri" w:cstheme="minorHAnsi"/>
          <w:b/>
        </w:rPr>
        <w:t>10</w:t>
      </w:r>
      <w:r w:rsidR="003335B7">
        <w:rPr>
          <w:rFonts w:eastAsia="Calibri" w:cstheme="minorHAnsi"/>
          <w:b/>
        </w:rPr>
        <w:t>8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739D1158" w14:textId="77E8D782" w:rsidR="007034CB" w:rsidRPr="00C42E6F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3335B7">
        <w:rPr>
          <w:rFonts w:eastAsia="Calibri" w:cstheme="minorHAnsi"/>
          <w:b/>
        </w:rPr>
        <w:t>21</w:t>
      </w:r>
      <w:r w:rsidR="009A0282">
        <w:rPr>
          <w:rFonts w:eastAsia="Calibri" w:cstheme="minorHAnsi"/>
          <w:b/>
        </w:rPr>
        <w:t xml:space="preserve"> DE JUNHO</w:t>
      </w:r>
      <w:r w:rsidR="00B36C43" w:rsidRPr="00C42E6F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6BAF4DE2" w14:textId="2ACEBF4E" w:rsidR="00A1241B" w:rsidRDefault="00A1241B" w:rsidP="004D6096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C42E6F">
        <w:rPr>
          <w:rFonts w:cstheme="minorHAnsi"/>
        </w:rPr>
        <w:t xml:space="preserve">Aos </w:t>
      </w:r>
      <w:r w:rsidR="00287D6A">
        <w:rPr>
          <w:rFonts w:cstheme="minorHAnsi"/>
        </w:rPr>
        <w:t>vinte e um d</w:t>
      </w:r>
      <w:r w:rsidRPr="00C42E6F">
        <w:rPr>
          <w:rFonts w:cstheme="minorHAnsi"/>
        </w:rPr>
        <w:t xml:space="preserve">ias do mês de </w:t>
      </w:r>
      <w:r w:rsidR="009A0282">
        <w:rPr>
          <w:rFonts w:cstheme="minorHAnsi"/>
        </w:rPr>
        <w:t>junho</w:t>
      </w:r>
      <w:r w:rsidR="00B36C43" w:rsidRPr="00C42E6F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264169">
        <w:rPr>
          <w:rFonts w:eastAsia="Calibri" w:cstheme="minorHAnsi"/>
          <w:lang w:eastAsia="en-US"/>
        </w:rPr>
        <w:t xml:space="preserve">quatorze horas e </w:t>
      </w:r>
      <w:r w:rsidRPr="00C42E6F">
        <w:rPr>
          <w:rFonts w:eastAsia="Calibri" w:cstheme="minorHAnsi"/>
          <w:lang w:eastAsia="en-US"/>
        </w:rPr>
        <w:t xml:space="preserve">trinta minutos, reuniram-se, remotamente, por videoconferência, os membros do Comitê de Auditoria (COAUD): </w:t>
      </w:r>
      <w:r w:rsidRPr="00C42E6F">
        <w:rPr>
          <w:rFonts w:eastAsia="Calibri" w:cstheme="minorHAnsi"/>
          <w:b/>
          <w:lang w:eastAsia="en-US"/>
        </w:rPr>
        <w:t xml:space="preserve">NILO JOSÉ PANAZZOLO, </w:t>
      </w:r>
      <w:r w:rsidR="005E5F15" w:rsidRPr="00C42E6F">
        <w:rPr>
          <w:rFonts w:eastAsia="Calibri" w:cstheme="minorHAnsi"/>
          <w:lang w:eastAsia="en-US"/>
        </w:rPr>
        <w:t xml:space="preserve">Presidente; </w:t>
      </w:r>
      <w:r w:rsidR="005E5F15" w:rsidRPr="00C42E6F">
        <w:rPr>
          <w:rFonts w:eastAsia="Calibri" w:cstheme="minorHAnsi"/>
          <w:b/>
          <w:lang w:eastAsia="en-US"/>
        </w:rPr>
        <w:t>WILLIAM</w:t>
      </w:r>
      <w:r w:rsidRPr="00C42E6F">
        <w:rPr>
          <w:rFonts w:eastAsia="Calibri" w:cstheme="minorHAnsi"/>
          <w:b/>
          <w:lang w:eastAsia="en-US"/>
        </w:rPr>
        <w:t xml:space="preserve"> BEZERRA CAVALCANTI</w:t>
      </w:r>
      <w:r w:rsidRPr="00C42E6F">
        <w:rPr>
          <w:rFonts w:eastAsia="Calibri" w:cstheme="minorHAnsi"/>
          <w:lang w:eastAsia="en-US"/>
        </w:rPr>
        <w:t xml:space="preserve"> </w:t>
      </w:r>
      <w:r w:rsidRPr="00C42E6F">
        <w:rPr>
          <w:rFonts w:eastAsia="Calibri" w:cstheme="minorHAnsi"/>
          <w:b/>
          <w:lang w:eastAsia="en-US"/>
        </w:rPr>
        <w:t>FILHO</w:t>
      </w:r>
      <w:r w:rsidR="00B21353" w:rsidRPr="00C42E6F">
        <w:rPr>
          <w:rFonts w:eastAsia="Calibri" w:cstheme="minorHAnsi"/>
          <w:b/>
          <w:lang w:eastAsia="en-US"/>
        </w:rPr>
        <w:t xml:space="preserve"> e </w:t>
      </w:r>
      <w:r w:rsidR="005E5F15" w:rsidRPr="00C42E6F">
        <w:rPr>
          <w:rFonts w:eastAsia="Calibri" w:cstheme="minorHAnsi"/>
          <w:b/>
          <w:lang w:eastAsia="en-US"/>
        </w:rPr>
        <w:t>HERBERT ADRIANO QUIRINO DOS SANTOS</w:t>
      </w:r>
      <w:r w:rsidR="00293B9E" w:rsidRPr="00C42E6F">
        <w:rPr>
          <w:rFonts w:eastAsia="Calibri" w:cstheme="minorHAnsi"/>
          <w:b/>
          <w:lang w:eastAsia="en-US"/>
        </w:rPr>
        <w:t xml:space="preserve">. </w:t>
      </w:r>
      <w:r w:rsidR="00293B9E" w:rsidRPr="00464931">
        <w:rPr>
          <w:rFonts w:eastAsia="Calibri" w:cstheme="minorHAnsi"/>
          <w:lang w:eastAsia="en-US"/>
        </w:rPr>
        <w:t>P</w:t>
      </w:r>
      <w:r w:rsidRPr="00464931">
        <w:rPr>
          <w:rFonts w:eastAsia="Calibri" w:cstheme="minorHAnsi"/>
          <w:lang w:eastAsia="en-US"/>
        </w:rPr>
        <w:t xml:space="preserve">articiparam também </w:t>
      </w:r>
      <w:r w:rsidR="005E5F15" w:rsidRPr="00464931">
        <w:rPr>
          <w:rFonts w:eastAsia="Calibri" w:cstheme="minorHAnsi"/>
          <w:lang w:eastAsia="en-US"/>
        </w:rPr>
        <w:t xml:space="preserve">o </w:t>
      </w:r>
      <w:r w:rsidR="006C7BFC" w:rsidRPr="00464931">
        <w:rPr>
          <w:rFonts w:eastAsia="Calibri" w:cstheme="minorHAnsi"/>
          <w:lang w:eastAsia="en-US"/>
        </w:rPr>
        <w:t xml:space="preserve">Diretor </w:t>
      </w:r>
      <w:r w:rsidR="005E5F15" w:rsidRPr="00464931">
        <w:rPr>
          <w:rFonts w:eastAsia="Calibri" w:cstheme="minorHAnsi"/>
          <w:lang w:eastAsia="en-US"/>
        </w:rPr>
        <w:t>de Administração, Finanças e Comercialização, SAMIR PASSOS AWAD</w:t>
      </w:r>
      <w:r w:rsidRPr="00464931">
        <w:rPr>
          <w:rFonts w:eastAsia="Calibri" w:cstheme="minorHAnsi"/>
          <w:lang w:eastAsia="en-US"/>
        </w:rPr>
        <w:t>, o</w:t>
      </w:r>
      <w:r w:rsidR="00821AD4" w:rsidRPr="00464931">
        <w:rPr>
          <w:rFonts w:eastAsia="Calibri" w:cstheme="minorHAnsi"/>
          <w:lang w:eastAsia="en-US"/>
        </w:rPr>
        <w:t xml:space="preserve"> Gerente de Controle e Finanças, ALESSANDRO RAMOS BARRETO</w:t>
      </w:r>
      <w:r w:rsidR="003335B7">
        <w:rPr>
          <w:rFonts w:eastAsia="Calibri" w:cstheme="minorHAnsi"/>
          <w:lang w:eastAsia="en-US"/>
        </w:rPr>
        <w:t xml:space="preserve">, o Gerente de Tecnologia da Informação, GUSTAVO FALQUER MACABU, a Assessora de Planejamento Estratégico, </w:t>
      </w:r>
      <w:r w:rsidR="003335B7" w:rsidRPr="003335B7">
        <w:rPr>
          <w:rFonts w:eastAsia="Calibri" w:cstheme="minorHAnsi"/>
          <w:lang w:eastAsia="en-US"/>
        </w:rPr>
        <w:t>LEANDRA RIBEIRO DE OLIVEIRA E SILVA</w:t>
      </w:r>
      <w:r w:rsidR="003335B7">
        <w:rPr>
          <w:rFonts w:eastAsia="Calibri" w:cstheme="minorHAnsi"/>
          <w:lang w:eastAsia="en-US"/>
        </w:rPr>
        <w:t xml:space="preserve">, e a Assessora Especial de Planejamento Estratégico, </w:t>
      </w:r>
      <w:r w:rsidR="003335B7" w:rsidRPr="003335B7">
        <w:rPr>
          <w:rFonts w:eastAsia="Calibri" w:cstheme="minorHAnsi"/>
          <w:lang w:eastAsia="en-US"/>
        </w:rPr>
        <w:t>DANIELLE COUTO DOYLE FERREIRA</w:t>
      </w:r>
      <w:r w:rsidR="00B93413">
        <w:rPr>
          <w:rFonts w:eastAsia="Calibri" w:cstheme="minorHAnsi"/>
          <w:lang w:eastAsia="en-US"/>
        </w:rPr>
        <w:t xml:space="preserve">. </w:t>
      </w:r>
      <w:r w:rsidRPr="00464931">
        <w:rPr>
          <w:rFonts w:eastAsia="Calibri" w:cstheme="minorHAnsi"/>
          <w:lang w:eastAsia="en-US"/>
        </w:rPr>
        <w:t xml:space="preserve">A Assessora da Presidência, MARIA LUIZA PAIVA PEREIRA SOARES, foi designada </w:t>
      </w:r>
      <w:r w:rsidR="00B23EB9">
        <w:rPr>
          <w:rFonts w:eastAsia="Calibri" w:cstheme="minorHAnsi"/>
          <w:lang w:eastAsia="en-US"/>
        </w:rPr>
        <w:t>S</w:t>
      </w:r>
      <w:r w:rsidRPr="00464931">
        <w:rPr>
          <w:rFonts w:eastAsia="Calibri" w:cstheme="minorHAnsi"/>
          <w:lang w:eastAsia="en-US"/>
        </w:rPr>
        <w:t xml:space="preserve">ecretária. Os </w:t>
      </w:r>
      <w:r w:rsidRPr="002976F9">
        <w:rPr>
          <w:rFonts w:eastAsia="Calibri" w:cstheme="minorHAnsi"/>
          <w:lang w:eastAsia="en-US"/>
        </w:rPr>
        <w:t>trabalhos foram iniciados e submetidos à apreciação do colegiado, como a seguir se descreve.</w:t>
      </w:r>
      <w:r w:rsidRPr="00C42E6F">
        <w:rPr>
          <w:rFonts w:eastAsia="Calibri" w:cstheme="minorHAnsi"/>
          <w:lang w:eastAsia="en-US"/>
        </w:rPr>
        <w:t xml:space="preserve"> </w:t>
      </w:r>
    </w:p>
    <w:p w14:paraId="0A04BD07" w14:textId="284BB7F4" w:rsidR="004C36A8" w:rsidRDefault="00FE1065" w:rsidP="00A52F6B">
      <w:pPr>
        <w:pStyle w:val="xmsolistparagraph0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>
        <w:rPr>
          <w:rFonts w:asciiTheme="minorHAnsi" w:eastAsia="Times New Roman" w:hAnsiTheme="minorHAnsi" w:cstheme="minorHAnsi"/>
          <w:b/>
          <w:bCs/>
        </w:rPr>
        <w:t>1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) 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335B7">
        <w:rPr>
          <w:b/>
          <w:bCs/>
        </w:rPr>
        <w:t>Apresentação do P</w:t>
      </w:r>
      <w:r w:rsidR="001A66FE">
        <w:rPr>
          <w:b/>
          <w:bCs/>
        </w:rPr>
        <w:t>rograma de Dispêndios Globais - P</w:t>
      </w:r>
      <w:r w:rsidR="003335B7">
        <w:rPr>
          <w:b/>
          <w:bCs/>
        </w:rPr>
        <w:t xml:space="preserve">DG/OI 2024 </w:t>
      </w:r>
    </w:p>
    <w:p w14:paraId="756EAEFD" w14:textId="45474B77" w:rsidR="000E4023" w:rsidRDefault="007D2985" w:rsidP="00A52F6B">
      <w:pPr>
        <w:pStyle w:val="xmsolistparagraph0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BA0E35">
        <w:rPr>
          <w:rFonts w:asciiTheme="minorHAnsi" w:eastAsia="Times New Roman" w:hAnsiTheme="minorHAnsi" w:cstheme="minorHAnsi"/>
          <w:b/>
          <w:bCs/>
        </w:rPr>
        <w:t>2</w:t>
      </w:r>
      <w:r w:rsidRPr="00C42E6F">
        <w:rPr>
          <w:rFonts w:asciiTheme="minorHAnsi" w:eastAsia="Times New Roman" w:hAnsiTheme="minorHAnsi" w:cstheme="minorHAnsi"/>
          <w:b/>
          <w:bCs/>
        </w:rPr>
        <w:t>)</w:t>
      </w:r>
      <w:r w:rsidR="00D04DB1">
        <w:rPr>
          <w:rFonts w:asciiTheme="minorHAnsi" w:eastAsia="Times New Roman" w:hAnsiTheme="minorHAnsi" w:cstheme="minorHAnsi"/>
          <w:b/>
          <w:bCs/>
        </w:rPr>
        <w:t xml:space="preserve"> </w:t>
      </w:r>
      <w:r w:rsidR="00E54AAD">
        <w:rPr>
          <w:rFonts w:asciiTheme="minorHAnsi" w:eastAsia="Times New Roman" w:hAnsiTheme="minorHAnsi" w:cstheme="minorHAnsi"/>
          <w:b/>
          <w:bCs/>
        </w:rPr>
        <w:t xml:space="preserve"> </w:t>
      </w:r>
      <w:r w:rsidR="00E54AAD" w:rsidRPr="00E54AAD">
        <w:rPr>
          <w:rFonts w:eastAsia="Times New Roman" w:cstheme="minorHAnsi"/>
          <w:b/>
          <w:bCs/>
        </w:rPr>
        <w:t xml:space="preserve">Contratação de Serviços de Auditoria Externa </w:t>
      </w:r>
    </w:p>
    <w:p w14:paraId="4031C096" w14:textId="77777777" w:rsidR="00A52F6B" w:rsidRDefault="003335B7" w:rsidP="00A52F6B">
      <w:pPr>
        <w:pStyle w:val="xmsolistparagraph0"/>
        <w:spacing w:before="100" w:beforeAutospacing="1" w:after="100" w:afterAutospacing="1"/>
        <w:ind w:left="0"/>
        <w:jc w:val="both"/>
        <w:rPr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(3) </w:t>
      </w:r>
      <w:r>
        <w:rPr>
          <w:b/>
          <w:bCs/>
        </w:rPr>
        <w:t xml:space="preserve">Gerenciamento de Riscos </w:t>
      </w:r>
    </w:p>
    <w:p w14:paraId="4FDF015F" w14:textId="77777777" w:rsidR="00A52F6B" w:rsidRDefault="00EE14BD" w:rsidP="00A52F6B">
      <w:pPr>
        <w:pStyle w:val="xmsolistparagraph0"/>
        <w:spacing w:before="100" w:beforeAutospacing="1" w:after="100" w:afterAutospacing="1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(</w:t>
      </w:r>
      <w:r w:rsidR="00C85F6A"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  <w:b/>
          <w:bCs/>
        </w:rPr>
        <w:t>)</w:t>
      </w:r>
      <w:r w:rsidR="00E54AAD">
        <w:rPr>
          <w:rFonts w:asciiTheme="minorHAnsi" w:eastAsia="Times New Roman" w:hAnsiTheme="minorHAnsi" w:cstheme="minorHAnsi"/>
          <w:b/>
          <w:bCs/>
        </w:rPr>
        <w:t xml:space="preserve"> </w:t>
      </w:r>
      <w:r w:rsidR="00E54AAD" w:rsidRPr="00E54AAD">
        <w:rPr>
          <w:rFonts w:asciiTheme="minorHAnsi" w:eastAsia="Times New Roman" w:hAnsiTheme="minorHAnsi" w:cstheme="minorHAnsi"/>
          <w:b/>
          <w:bCs/>
        </w:rPr>
        <w:t>Atualização sobre a implantação do novo firewall</w:t>
      </w:r>
    </w:p>
    <w:p w14:paraId="196FF8F2" w14:textId="49FED284" w:rsidR="00A52F6B" w:rsidRPr="00A52F6B" w:rsidRDefault="00C44868" w:rsidP="00A52F6B">
      <w:pPr>
        <w:pStyle w:val="xmsolistparagraph0"/>
        <w:spacing w:before="100" w:beforeAutospacing="1" w:after="100" w:afterAutospacing="1"/>
        <w:ind w:left="0"/>
        <w:jc w:val="both"/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EE14BD">
        <w:rPr>
          <w:rFonts w:asciiTheme="minorHAnsi" w:eastAsia="Times New Roman" w:hAnsiTheme="minorHAnsi" w:cstheme="minorHAnsi"/>
          <w:b/>
          <w:bCs/>
        </w:rPr>
        <w:t>5</w:t>
      </w:r>
      <w:r w:rsidRPr="00C42E6F">
        <w:rPr>
          <w:rFonts w:asciiTheme="minorHAnsi" w:eastAsia="Times New Roman" w:hAnsiTheme="minorHAnsi" w:cstheme="minorHAnsi"/>
          <w:b/>
          <w:bCs/>
        </w:rPr>
        <w:t xml:space="preserve">) </w:t>
      </w:r>
      <w:r w:rsidR="001A66FE">
        <w:rPr>
          <w:rFonts w:asciiTheme="minorHAnsi" w:eastAsia="Times New Roman" w:hAnsiTheme="minorHAnsi" w:cstheme="minorHAnsi"/>
          <w:b/>
          <w:bCs/>
        </w:rPr>
        <w:t xml:space="preserve">Aprovação da minuta da ata da 107 Reunião Ordinária do COAUD </w:t>
      </w:r>
    </w:p>
    <w:p w14:paraId="62109CC3" w14:textId="1FEB3F95" w:rsidR="00AC527E" w:rsidRDefault="00B92DCE" w:rsidP="00A52F6B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 w:rsidRPr="00287D6A">
        <w:rPr>
          <w:rFonts w:asciiTheme="minorHAnsi" w:eastAsia="Times New Roman" w:hAnsiTheme="minorHAnsi" w:cstheme="minorHAnsi"/>
          <w:b/>
          <w:bCs/>
        </w:rPr>
        <w:t>(</w:t>
      </w:r>
      <w:r w:rsidR="00EE14BD" w:rsidRPr="00287D6A">
        <w:rPr>
          <w:rFonts w:asciiTheme="minorHAnsi" w:eastAsia="Times New Roman" w:hAnsiTheme="minorHAnsi" w:cstheme="minorHAnsi"/>
          <w:b/>
          <w:bCs/>
        </w:rPr>
        <w:t>6</w:t>
      </w:r>
      <w:r w:rsidRPr="00287D6A">
        <w:rPr>
          <w:rFonts w:asciiTheme="minorHAnsi" w:eastAsia="Times New Roman" w:hAnsiTheme="minorHAnsi" w:cstheme="minorHAnsi"/>
          <w:b/>
          <w:bCs/>
        </w:rPr>
        <w:t xml:space="preserve">) </w:t>
      </w:r>
      <w:r w:rsidR="00E54AAD" w:rsidRPr="00287D6A">
        <w:rPr>
          <w:rFonts w:asciiTheme="minorHAnsi" w:eastAsia="Times New Roman" w:hAnsiTheme="minorHAnsi" w:cstheme="minorHAnsi"/>
          <w:b/>
          <w:bCs/>
        </w:rPr>
        <w:t xml:space="preserve">Definição da pauta da próxima reunião </w:t>
      </w:r>
    </w:p>
    <w:p w14:paraId="120AD712" w14:textId="77777777" w:rsidR="00D148A8" w:rsidRDefault="00D148A8" w:rsidP="004D6096">
      <w:pPr>
        <w:pStyle w:val="xmsolistparagraph"/>
        <w:spacing w:before="120"/>
        <w:ind w:left="0"/>
        <w:jc w:val="both"/>
        <w:rPr>
          <w:rFonts w:eastAsia="Calibri" w:cstheme="minorHAnsi"/>
          <w:b/>
          <w:bCs/>
        </w:rPr>
      </w:pPr>
    </w:p>
    <w:p w14:paraId="39022778" w14:textId="0EEE0844" w:rsidR="007034CB" w:rsidRDefault="007034CB" w:rsidP="004D6096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1EF30D39" w14:textId="77777777" w:rsidR="00A52F6B" w:rsidRDefault="00A52F6B" w:rsidP="00A52F6B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6D4F123B" w14:textId="77777777" w:rsidR="00A52F6B" w:rsidRDefault="00A52F6B" w:rsidP="00A52F6B">
      <w:pPr>
        <w:spacing w:after="0"/>
        <w:jc w:val="both"/>
        <w:rPr>
          <w:rFonts w:ascii="Calibri" w:eastAsia="Calibri" w:hAnsi="Calibri" w:cs="Times New Roman"/>
          <w:bCs/>
        </w:rPr>
      </w:pPr>
      <w:bookmarkStart w:id="1" w:name="_Hlk126674332"/>
      <w:r>
        <w:rPr>
          <w:rFonts w:eastAsia="Calibri" w:cs="Calibri"/>
        </w:rPr>
        <w:t xml:space="preserve">* </w:t>
      </w:r>
      <w:r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End w:id="1"/>
    </w:p>
    <w:p w14:paraId="2646DC6B" w14:textId="77777777" w:rsidR="009171F7" w:rsidRPr="00C42E6F" w:rsidRDefault="0081260D" w:rsidP="004D6096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3B3C0799" w14:textId="02EA0692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</w:p>
    <w:sectPr w:rsidR="009477ED" w:rsidRPr="00C42E6F" w:rsidSect="009A02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70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E35F" w14:textId="77777777" w:rsidR="005B5474" w:rsidRDefault="005B5474" w:rsidP="00F07200">
      <w:pPr>
        <w:spacing w:after="0" w:line="240" w:lineRule="auto"/>
      </w:pPr>
      <w:r>
        <w:separator/>
      </w:r>
    </w:p>
  </w:endnote>
  <w:endnote w:type="continuationSeparator" w:id="0">
    <w:p w14:paraId="7BCEB80C" w14:textId="77777777" w:rsidR="005B5474" w:rsidRDefault="005B5474" w:rsidP="00F07200">
      <w:pPr>
        <w:spacing w:after="0" w:line="240" w:lineRule="auto"/>
      </w:pPr>
      <w:r>
        <w:continuationSeparator/>
      </w:r>
    </w:p>
  </w:endnote>
  <w:endnote w:type="continuationNotice" w:id="1">
    <w:p w14:paraId="3C0DE434" w14:textId="77777777" w:rsidR="005B5474" w:rsidRDefault="005B5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1142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F65C1FD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00D07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848D2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DF3F" w14:textId="77777777" w:rsidR="005B5474" w:rsidRDefault="005B5474" w:rsidP="00F07200">
      <w:pPr>
        <w:spacing w:after="0" w:line="240" w:lineRule="auto"/>
      </w:pPr>
      <w:r>
        <w:separator/>
      </w:r>
    </w:p>
  </w:footnote>
  <w:footnote w:type="continuationSeparator" w:id="0">
    <w:p w14:paraId="0691FC09" w14:textId="77777777" w:rsidR="005B5474" w:rsidRDefault="005B5474" w:rsidP="00F07200">
      <w:pPr>
        <w:spacing w:after="0" w:line="240" w:lineRule="auto"/>
      </w:pPr>
      <w:r>
        <w:continuationSeparator/>
      </w:r>
    </w:p>
  </w:footnote>
  <w:footnote w:type="continuationNotice" w:id="1">
    <w:p w14:paraId="7AB3722A" w14:textId="77777777" w:rsidR="005B5474" w:rsidRDefault="005B5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4215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6ACE0CA" w14:textId="77777777" w:rsidTr="00675CEA">
      <w:trPr>
        <w:trHeight w:val="1134"/>
      </w:trPr>
      <w:tc>
        <w:tcPr>
          <w:tcW w:w="1560" w:type="dxa"/>
          <w:vAlign w:val="center"/>
        </w:tcPr>
        <w:p w14:paraId="646FC5E3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685F3FD0" wp14:editId="292009E5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2F076F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B401544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747CB355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6EF8B7B7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41388238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DF8D3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A0B66"/>
    <w:multiLevelType w:val="multilevel"/>
    <w:tmpl w:val="F374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58A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3BB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23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6FE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82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8FC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169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87D6A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5B7"/>
    <w:rsid w:val="00333E34"/>
    <w:rsid w:val="00333F6B"/>
    <w:rsid w:val="0033434D"/>
    <w:rsid w:val="003345B3"/>
    <w:rsid w:val="00334718"/>
    <w:rsid w:val="00334A33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B22"/>
    <w:rsid w:val="004B6C83"/>
    <w:rsid w:val="004B6D62"/>
    <w:rsid w:val="004B6EA9"/>
    <w:rsid w:val="004B6F0F"/>
    <w:rsid w:val="004B7150"/>
    <w:rsid w:val="004B7938"/>
    <w:rsid w:val="004B7994"/>
    <w:rsid w:val="004C272C"/>
    <w:rsid w:val="004C36A8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408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1B6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445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3127"/>
    <w:rsid w:val="0060316F"/>
    <w:rsid w:val="0060361E"/>
    <w:rsid w:val="00603874"/>
    <w:rsid w:val="00603908"/>
    <w:rsid w:val="0060399F"/>
    <w:rsid w:val="00603B42"/>
    <w:rsid w:val="00603F6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0E5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0C3A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12B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36A1"/>
    <w:rsid w:val="007D3815"/>
    <w:rsid w:val="007D392E"/>
    <w:rsid w:val="007D3DF4"/>
    <w:rsid w:val="007D4E7D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69E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926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3236"/>
    <w:rsid w:val="0090346C"/>
    <w:rsid w:val="009034E9"/>
    <w:rsid w:val="009038B1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195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2F6B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E38"/>
    <w:rsid w:val="00A86EAF"/>
    <w:rsid w:val="00A875AB"/>
    <w:rsid w:val="00A87890"/>
    <w:rsid w:val="00A87E27"/>
    <w:rsid w:val="00A904D1"/>
    <w:rsid w:val="00A909F5"/>
    <w:rsid w:val="00A90FC5"/>
    <w:rsid w:val="00A91040"/>
    <w:rsid w:val="00A91A2C"/>
    <w:rsid w:val="00A91CA1"/>
    <w:rsid w:val="00A938EE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AFC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B60"/>
    <w:rsid w:val="00B47C7F"/>
    <w:rsid w:val="00B47EBD"/>
    <w:rsid w:val="00B47F1F"/>
    <w:rsid w:val="00B47F39"/>
    <w:rsid w:val="00B502C5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E1A"/>
    <w:rsid w:val="00B85363"/>
    <w:rsid w:val="00B8541B"/>
    <w:rsid w:val="00B85514"/>
    <w:rsid w:val="00B856AB"/>
    <w:rsid w:val="00B85B3F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1D5B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E40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5E35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26A3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0422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0A0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A0E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F5E0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openxmlformats.org/package/2006/metadata/core-properties"/>
    <ds:schemaRef ds:uri="http://purl.org/dc/dcmitype/"/>
    <ds:schemaRef ds:uri="70ab9824-1d63-4c27-936e-111d5de02eb6"/>
    <ds:schemaRef ds:uri="http://purl.org/dc/terms/"/>
    <ds:schemaRef ds:uri="http://schemas.microsoft.com/office/2006/documentManagement/types"/>
    <ds:schemaRef ds:uri="http://schemas.microsoft.com/office/infopath/2007/PartnerControls"/>
    <ds:schemaRef ds:uri="5eb9f9e7-44a7-4ca2-8ce4-42d8d857d75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89A648-93FA-4878-A3E2-54CE66D49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2C5989-A7F4-4AF0-AF02-84AB4EB5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3</cp:revision>
  <cp:lastPrinted>2024-05-07T18:25:00Z</cp:lastPrinted>
  <dcterms:created xsi:type="dcterms:W3CDTF">2024-05-07T18:25:00Z</dcterms:created>
  <dcterms:modified xsi:type="dcterms:W3CDTF">2024-05-07T18:26:00Z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