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4E1DE" w14:textId="77777777" w:rsidR="009631A1" w:rsidRP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42424"/>
          <w:sz w:val="22"/>
          <w:szCs w:val="22"/>
        </w:rPr>
      </w:pPr>
      <w:r w:rsidRPr="009631A1">
        <w:rPr>
          <w:rFonts w:ascii="Calibri" w:hAnsi="Calibri" w:cs="Calibri"/>
          <w:b/>
          <w:color w:val="242424"/>
          <w:sz w:val="22"/>
          <w:szCs w:val="22"/>
        </w:rPr>
        <w:t xml:space="preserve">Informamos que </w:t>
      </w:r>
      <w:bookmarkStart w:id="0" w:name="_GoBack"/>
      <w:r w:rsidRPr="009631A1">
        <w:rPr>
          <w:rFonts w:ascii="Calibri" w:hAnsi="Calibri" w:cs="Calibri"/>
          <w:b/>
          <w:color w:val="242424"/>
          <w:sz w:val="22"/>
          <w:szCs w:val="22"/>
        </w:rPr>
        <w:t xml:space="preserve">o 5º. Leilão Spot da União </w:t>
      </w:r>
      <w:bookmarkEnd w:id="0"/>
      <w:r w:rsidRPr="009631A1">
        <w:rPr>
          <w:rFonts w:ascii="Calibri" w:hAnsi="Calibri" w:cs="Calibri"/>
          <w:b/>
          <w:color w:val="242424"/>
          <w:sz w:val="22"/>
          <w:szCs w:val="22"/>
        </w:rPr>
        <w:t>– Bacalhau será realizado em 2 partes, conforme abaixo descrito:</w:t>
      </w:r>
    </w:p>
    <w:p w14:paraId="7309F5EF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02CCE6E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1.PARTE A:</w:t>
      </w:r>
    </w:p>
    <w:p w14:paraId="31F82E80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1.1. Será comercializada apenas 1 carga de aproximadamente 1 milhão de barris com VPR estimado em 28 de fevereiro de 2026/início de março/2026.</w:t>
      </w:r>
    </w:p>
    <w:p w14:paraId="191CA47E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1.2. A data de realização do leilão será 14/01/2026.</w:t>
      </w:r>
    </w:p>
    <w:p w14:paraId="7ADF2DE4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1.3. O cronograma passa a ser o seguinte:</w:t>
      </w:r>
    </w:p>
    <w:p w14:paraId="5EF085E7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Recepção do Volume 1: 24/11/2025 à exceção das comprovações dos itens “c”, “d” e “e” da habilitação jurídica, fiscal e trabalhista cuja data limite passa a ser 07/01/2026.</w:t>
      </w:r>
    </w:p>
    <w:p w14:paraId="4C4DD558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PPSA informará o Limite Inferior de Preço da 1ª. Etapa: 12/01/2026 (até às 12 horas).</w:t>
      </w:r>
    </w:p>
    <w:p w14:paraId="60FE766C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Recepção do Volume 2 (Propostas de Preço): 14/01/2026 (até as 10:00 horas).</w:t>
      </w:r>
    </w:p>
    <w:p w14:paraId="1D11E4D4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Reunião: 14/01/2026 (às 11 horas).</w:t>
      </w:r>
    </w:p>
    <w:p w14:paraId="52845974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Informação ao vencedor da decisão da Diretoria Executiva da PPSA: 16/01/2026 até as 18 horas.</w:t>
      </w:r>
    </w:p>
    <w:p w14:paraId="3A689913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9C530E3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CF15D23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2.PARTE B:</w:t>
      </w:r>
    </w:p>
    <w:p w14:paraId="528EFE67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2.1. Serão comercializadas até 3 cargas de aproximadamente 1 milhão de barris atualmente previstas para carregar entre maio e setembro de 2026.</w:t>
      </w:r>
    </w:p>
    <w:p w14:paraId="52C28477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1.2. A data de realização do leilão será 11/03/2026.</w:t>
      </w:r>
    </w:p>
    <w:p w14:paraId="0B60BB46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1.3. O cronograma passa a ser o seguinte:</w:t>
      </w:r>
    </w:p>
    <w:p w14:paraId="18FD3171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Recepção do Volume 1: 27/02/2026.</w:t>
      </w:r>
    </w:p>
    <w:p w14:paraId="445E7AB1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PPSA informará o Limite Inferior de Preço da 1ª. Etapa: 09/03/2026 (até 12 horas).</w:t>
      </w:r>
    </w:p>
    <w:p w14:paraId="7795AC71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Recepção do Volume 2 (Propostas de Preço): 11/03/2026 (até 10:00 horas).</w:t>
      </w:r>
    </w:p>
    <w:p w14:paraId="44056A94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Reunião: 11/03/2026 (às 11 horas).</w:t>
      </w:r>
    </w:p>
    <w:p w14:paraId="1ED68F9A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Informação ao vencedor da decisão da Diretoria Executiva da PPSA: 13/03/2026 até as 18 horas.</w:t>
      </w:r>
    </w:p>
    <w:p w14:paraId="284FC6A3" w14:textId="77777777" w:rsid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7841DD4" w14:textId="77777777" w:rsidR="009631A1" w:rsidRPr="009631A1" w:rsidRDefault="009631A1" w:rsidP="009631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42424"/>
          <w:sz w:val="22"/>
          <w:szCs w:val="22"/>
        </w:rPr>
      </w:pPr>
      <w:r w:rsidRPr="009631A1">
        <w:rPr>
          <w:rFonts w:ascii="Calibri" w:hAnsi="Calibri" w:cs="Calibri"/>
          <w:b/>
          <w:color w:val="242424"/>
          <w:sz w:val="22"/>
          <w:szCs w:val="22"/>
        </w:rPr>
        <w:t>Demais tópicos do Procedimento para o 5º. Leilão spot enviado dia 23/10/2025 permanecem inalterados.</w:t>
      </w:r>
    </w:p>
    <w:p w14:paraId="52CCC716" w14:textId="6141CB4B" w:rsidR="67D4AD8D" w:rsidRDefault="67D4AD8D" w:rsidP="67D4AD8D">
      <w:pPr>
        <w:rPr>
          <w:b/>
          <w:bCs/>
          <w:sz w:val="28"/>
          <w:szCs w:val="28"/>
        </w:rPr>
      </w:pPr>
    </w:p>
    <w:sectPr w:rsidR="67D4AD8D" w:rsidSect="003563CC">
      <w:headerReference w:type="default" r:id="rId9"/>
      <w:footerReference w:type="default" r:id="rId10"/>
      <w:pgSz w:w="11906" w:h="16838"/>
      <w:pgMar w:top="1985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E43D" w14:textId="77777777" w:rsidR="00FF6274" w:rsidRDefault="00FF6274" w:rsidP="00457877">
      <w:pPr>
        <w:spacing w:after="0" w:line="240" w:lineRule="auto"/>
      </w:pPr>
      <w:r>
        <w:separator/>
      </w:r>
    </w:p>
  </w:endnote>
  <w:endnote w:type="continuationSeparator" w:id="0">
    <w:p w14:paraId="6D91F45B" w14:textId="77777777" w:rsidR="00FF6274" w:rsidRDefault="00FF6274" w:rsidP="0045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4193" w14:textId="6CE8958D" w:rsidR="00457877" w:rsidRDefault="00D859BB">
    <w:pPr>
      <w:pStyle w:val="Rodap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1BE323E" wp14:editId="5B6EE04D">
          <wp:simplePos x="0" y="0"/>
          <wp:positionH relativeFrom="page">
            <wp:align>right</wp:align>
          </wp:positionH>
          <wp:positionV relativeFrom="paragraph">
            <wp:posOffset>-710318</wp:posOffset>
          </wp:positionV>
          <wp:extent cx="7554036" cy="186541"/>
          <wp:effectExtent l="0" t="0" r="0" b="4445"/>
          <wp:wrapNone/>
          <wp:docPr id="191552445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367212" name="Imagem 1252367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036" cy="186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C65">
      <w:rPr>
        <w:noProof/>
      </w:rPr>
      <w:drawing>
        <wp:anchor distT="0" distB="0" distL="114300" distR="114300" simplePos="0" relativeHeight="251666432" behindDoc="0" locked="0" layoutInCell="1" allowOverlap="1" wp14:anchorId="523760CF" wp14:editId="0E32E86C">
          <wp:simplePos x="0" y="0"/>
          <wp:positionH relativeFrom="margin">
            <wp:posOffset>5601961</wp:posOffset>
          </wp:positionH>
          <wp:positionV relativeFrom="paragraph">
            <wp:posOffset>165100</wp:posOffset>
          </wp:positionV>
          <wp:extent cx="511201" cy="161933"/>
          <wp:effectExtent l="0" t="0" r="3175" b="9525"/>
          <wp:wrapNone/>
          <wp:docPr id="2059915430" name="Imagem 5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02692" name="Imagem 5" descr="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1" cy="161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7C65">
      <w:rPr>
        <w:noProof/>
      </w:rPr>
      <w:drawing>
        <wp:inline distT="0" distB="0" distL="0" distR="0" wp14:anchorId="5FD5F9B8" wp14:editId="145A625D">
          <wp:extent cx="511810" cy="163830"/>
          <wp:effectExtent l="0" t="0" r="2540" b="7620"/>
          <wp:docPr id="211339654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3D0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3115910" wp14:editId="3AFFEAAF">
              <wp:simplePos x="0" y="0"/>
              <wp:positionH relativeFrom="column">
                <wp:posOffset>4521892</wp:posOffset>
              </wp:positionH>
              <wp:positionV relativeFrom="paragraph">
                <wp:posOffset>-320893</wp:posOffset>
              </wp:positionV>
              <wp:extent cx="1705610" cy="470535"/>
              <wp:effectExtent l="0" t="0" r="0" b="5715"/>
              <wp:wrapSquare wrapText="bothSides"/>
              <wp:docPr id="182307514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5610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5D6D9" w14:textId="77777777" w:rsidR="00D17F8A" w:rsidRPr="00753D0A" w:rsidRDefault="00D17F8A" w:rsidP="00753D0A">
                          <w:pPr>
                            <w:spacing w:after="40" w:line="288" w:lineRule="auto"/>
                            <w:jc w:val="right"/>
                            <w:rPr>
                              <w:color w:val="13314D"/>
                              <w:sz w:val="15"/>
                              <w:szCs w:val="15"/>
                            </w:rPr>
                          </w:pPr>
                          <w:r w:rsidRPr="00753D0A">
                            <w:rPr>
                              <w:color w:val="13314D"/>
                              <w:sz w:val="15"/>
                              <w:szCs w:val="15"/>
                            </w:rPr>
                            <w:t>E-mail: comunicacao@ppsa.gov.br</w:t>
                          </w:r>
                        </w:p>
                        <w:p w14:paraId="3656898E" w14:textId="4E2033F9" w:rsidR="00D17F8A" w:rsidRPr="00753D0A" w:rsidRDefault="00D17F8A" w:rsidP="00753D0A">
                          <w:pPr>
                            <w:spacing w:after="40" w:line="288" w:lineRule="auto"/>
                            <w:jc w:val="right"/>
                            <w:rPr>
                              <w:color w:val="13314D"/>
                              <w:sz w:val="15"/>
                              <w:szCs w:val="15"/>
                            </w:rPr>
                          </w:pPr>
                          <w:r w:rsidRPr="00753D0A">
                            <w:rPr>
                              <w:color w:val="13314D"/>
                              <w:sz w:val="15"/>
                              <w:szCs w:val="15"/>
                            </w:rPr>
                            <w:t>presalpetroleo.gov.br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1591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6.05pt;margin-top:-25.25pt;width:134.3pt;height:3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" filled="f" stroked="f">
              <v:textbox>
                <w:txbxContent>
                  <w:p w14:paraId="4E55D6D9" w14:textId="77777777" w:rsidR="00D17F8A" w:rsidRPr="00753D0A" w:rsidRDefault="00D17F8A" w:rsidP="00753D0A">
                    <w:pPr>
                      <w:spacing w:after="40" w:line="288" w:lineRule="auto"/>
                      <w:jc w:val="right"/>
                      <w:rPr>
                        <w:color w:val="13314D"/>
                        <w:sz w:val="15"/>
                        <w:szCs w:val="15"/>
                      </w:rPr>
                    </w:pPr>
                    <w:r w:rsidRPr="00753D0A">
                      <w:rPr>
                        <w:color w:val="13314D"/>
                        <w:sz w:val="15"/>
                        <w:szCs w:val="15"/>
                      </w:rPr>
                      <w:t>E-mail: comunicacao@ppsa.gov.br</w:t>
                    </w:r>
                  </w:p>
                  <w:p w14:paraId="3656898E" w14:textId="4E2033F9" w:rsidR="00D17F8A" w:rsidRPr="00753D0A" w:rsidRDefault="00D17F8A" w:rsidP="00753D0A">
                    <w:pPr>
                      <w:spacing w:after="40" w:line="288" w:lineRule="auto"/>
                      <w:jc w:val="right"/>
                      <w:rPr>
                        <w:color w:val="13314D"/>
                        <w:sz w:val="15"/>
                        <w:szCs w:val="15"/>
                      </w:rPr>
                    </w:pPr>
                    <w:r w:rsidRPr="00753D0A">
                      <w:rPr>
                        <w:color w:val="13314D"/>
                        <w:sz w:val="15"/>
                        <w:szCs w:val="15"/>
                      </w:rPr>
                      <w:t>presalpetroleo.gov.br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F8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C630C2" wp14:editId="119EB193">
              <wp:simplePos x="0" y="0"/>
              <wp:positionH relativeFrom="column">
                <wp:posOffset>2339018</wp:posOffset>
              </wp:positionH>
              <wp:positionV relativeFrom="paragraph">
                <wp:posOffset>-489585</wp:posOffset>
              </wp:positionV>
              <wp:extent cx="1985645" cy="948055"/>
              <wp:effectExtent l="0" t="0" r="0" b="4445"/>
              <wp:wrapNone/>
              <wp:docPr id="71182388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948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A220F" w14:textId="77777777" w:rsidR="004030F4" w:rsidRPr="004030F4" w:rsidRDefault="004030F4" w:rsidP="004030F4">
                          <w:pPr>
                            <w:spacing w:after="40" w:line="288" w:lineRule="auto"/>
                            <w:rPr>
                              <w:b/>
                              <w:bCs/>
                              <w:color w:val="13314D"/>
                              <w:sz w:val="15"/>
                              <w:szCs w:val="15"/>
                            </w:rPr>
                          </w:pPr>
                          <w:r w:rsidRPr="004030F4">
                            <w:rPr>
                              <w:b/>
                              <w:bCs/>
                              <w:color w:val="13314D"/>
                              <w:sz w:val="15"/>
                              <w:szCs w:val="15"/>
                            </w:rPr>
                            <w:t>Escritório Central – Rio de Janeiro</w:t>
                          </w:r>
                        </w:p>
                        <w:p w14:paraId="61C94FD8" w14:textId="77777777" w:rsidR="004030F4" w:rsidRPr="004030F4" w:rsidRDefault="004030F4" w:rsidP="004030F4">
                          <w:pPr>
                            <w:spacing w:after="40" w:line="288" w:lineRule="auto"/>
                            <w:rPr>
                              <w:color w:val="13314D"/>
                              <w:sz w:val="15"/>
                              <w:szCs w:val="15"/>
                            </w:rPr>
                          </w:pPr>
                          <w:r w:rsidRPr="004030F4">
                            <w:rPr>
                              <w:color w:val="13314D"/>
                              <w:sz w:val="15"/>
                              <w:szCs w:val="15"/>
                            </w:rPr>
                            <w:t>Avenida Rio Branco, nº 1 - 4º andar - Centro</w:t>
                          </w:r>
                        </w:p>
                        <w:p w14:paraId="03090CBB" w14:textId="77777777" w:rsidR="004030F4" w:rsidRPr="004030F4" w:rsidRDefault="004030F4" w:rsidP="004030F4">
                          <w:pPr>
                            <w:spacing w:after="40" w:line="288" w:lineRule="auto"/>
                            <w:rPr>
                              <w:color w:val="13314D"/>
                              <w:sz w:val="15"/>
                              <w:szCs w:val="15"/>
                            </w:rPr>
                          </w:pPr>
                          <w:r w:rsidRPr="004030F4">
                            <w:rPr>
                              <w:color w:val="13314D"/>
                              <w:sz w:val="15"/>
                              <w:szCs w:val="15"/>
                            </w:rPr>
                            <w:t>Rio de Janeiro/RJ - CEP: 20090-003</w:t>
                          </w:r>
                        </w:p>
                        <w:p w14:paraId="0F735E9D" w14:textId="0D3A0DB2" w:rsidR="00E0251D" w:rsidRPr="0028089E" w:rsidRDefault="004030F4" w:rsidP="004030F4">
                          <w:pPr>
                            <w:spacing w:after="40" w:line="288" w:lineRule="auto"/>
                            <w:rPr>
                              <w:color w:val="13314D"/>
                              <w:sz w:val="15"/>
                              <w:szCs w:val="15"/>
                            </w:rPr>
                          </w:pPr>
                          <w:r w:rsidRPr="004030F4">
                            <w:rPr>
                              <w:color w:val="13314D"/>
                              <w:sz w:val="15"/>
                              <w:szCs w:val="15"/>
                            </w:rPr>
                            <w:t>(21) 3513.7701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630C2" id="_x0000_s1027" type="#_x0000_t202" style="position:absolute;margin-left:184.15pt;margin-top:-38.55pt;width:156.35pt;height:74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" filled="f" stroked="f">
              <v:textbox>
                <w:txbxContent>
                  <w:p w14:paraId="2A0A220F" w14:textId="77777777" w:rsidR="004030F4" w:rsidRPr="004030F4" w:rsidRDefault="004030F4" w:rsidP="004030F4">
                    <w:pPr>
                      <w:spacing w:after="40" w:line="288" w:lineRule="auto"/>
                      <w:rPr>
                        <w:b/>
                        <w:bCs/>
                        <w:color w:val="13314D"/>
                        <w:sz w:val="15"/>
                        <w:szCs w:val="15"/>
                      </w:rPr>
                    </w:pPr>
                    <w:r w:rsidRPr="004030F4">
                      <w:rPr>
                        <w:b/>
                        <w:bCs/>
                        <w:color w:val="13314D"/>
                        <w:sz w:val="15"/>
                        <w:szCs w:val="15"/>
                      </w:rPr>
                      <w:t>Escritório Central – Rio de Janeiro</w:t>
                    </w:r>
                  </w:p>
                  <w:p w14:paraId="61C94FD8" w14:textId="77777777" w:rsidR="004030F4" w:rsidRPr="004030F4" w:rsidRDefault="004030F4" w:rsidP="004030F4">
                    <w:pPr>
                      <w:spacing w:after="40" w:line="288" w:lineRule="auto"/>
                      <w:rPr>
                        <w:color w:val="13314D"/>
                        <w:sz w:val="15"/>
                        <w:szCs w:val="15"/>
                      </w:rPr>
                    </w:pPr>
                    <w:r w:rsidRPr="004030F4">
                      <w:rPr>
                        <w:color w:val="13314D"/>
                        <w:sz w:val="15"/>
                        <w:szCs w:val="15"/>
                      </w:rPr>
                      <w:t>Avenida Rio Branco, nº 1 - 4º andar - Centro</w:t>
                    </w:r>
                  </w:p>
                  <w:p w14:paraId="03090CBB" w14:textId="77777777" w:rsidR="004030F4" w:rsidRPr="004030F4" w:rsidRDefault="004030F4" w:rsidP="004030F4">
                    <w:pPr>
                      <w:spacing w:after="40" w:line="288" w:lineRule="auto"/>
                      <w:rPr>
                        <w:color w:val="13314D"/>
                        <w:sz w:val="15"/>
                        <w:szCs w:val="15"/>
                      </w:rPr>
                    </w:pPr>
                    <w:r w:rsidRPr="004030F4">
                      <w:rPr>
                        <w:color w:val="13314D"/>
                        <w:sz w:val="15"/>
                        <w:szCs w:val="15"/>
                      </w:rPr>
                      <w:t>Rio de Janeiro/RJ - CEP: 20090-003</w:t>
                    </w:r>
                  </w:p>
                  <w:p w14:paraId="0F735E9D" w14:textId="0D3A0DB2" w:rsidR="00E0251D" w:rsidRPr="0028089E" w:rsidRDefault="004030F4" w:rsidP="004030F4">
                    <w:pPr>
                      <w:spacing w:after="40" w:line="288" w:lineRule="auto"/>
                      <w:rPr>
                        <w:color w:val="13314D"/>
                        <w:sz w:val="15"/>
                        <w:szCs w:val="15"/>
                      </w:rPr>
                    </w:pPr>
                    <w:r w:rsidRPr="004030F4">
                      <w:rPr>
                        <w:color w:val="13314D"/>
                        <w:sz w:val="15"/>
                        <w:szCs w:val="15"/>
                      </w:rPr>
                      <w:t>(21) 3513.7701</w:t>
                    </w:r>
                  </w:p>
                </w:txbxContent>
              </v:textbox>
            </v:shape>
          </w:pict>
        </mc:Fallback>
      </mc:AlternateContent>
    </w:r>
    <w:r w:rsidR="00D17F8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6C1EC0A" wp14:editId="07C9A00D">
              <wp:simplePos x="0" y="0"/>
              <wp:positionH relativeFrom="column">
                <wp:posOffset>-786765</wp:posOffset>
              </wp:positionH>
              <wp:positionV relativeFrom="paragraph">
                <wp:posOffset>-477529</wp:posOffset>
              </wp:positionV>
              <wp:extent cx="3022600" cy="948055"/>
              <wp:effectExtent l="0" t="0" r="6350" b="444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0" cy="948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B8ACC" w14:textId="11339FF2" w:rsidR="005C0864" w:rsidRPr="0028089E" w:rsidRDefault="005C0864" w:rsidP="008906A1">
                          <w:pPr>
                            <w:spacing w:after="40" w:line="288" w:lineRule="auto"/>
                            <w:rPr>
                              <w:b/>
                              <w:bCs/>
                              <w:color w:val="13314D"/>
                              <w:sz w:val="15"/>
                              <w:szCs w:val="15"/>
                            </w:rPr>
                          </w:pPr>
                          <w:r w:rsidRPr="0028089E">
                            <w:rPr>
                              <w:b/>
                              <w:bCs/>
                              <w:color w:val="13314D"/>
                              <w:sz w:val="15"/>
                              <w:szCs w:val="15"/>
                            </w:rPr>
                            <w:t>Sede – Brasília</w:t>
                          </w:r>
                        </w:p>
                        <w:p w14:paraId="19F8900D" w14:textId="77777777" w:rsidR="005C0864" w:rsidRPr="0028089E" w:rsidRDefault="005C0864" w:rsidP="008906A1">
                          <w:pPr>
                            <w:spacing w:after="40" w:line="288" w:lineRule="auto"/>
                            <w:rPr>
                              <w:color w:val="13314D"/>
                              <w:sz w:val="15"/>
                              <w:szCs w:val="15"/>
                            </w:rPr>
                          </w:pPr>
                          <w:r w:rsidRPr="0028089E">
                            <w:rPr>
                              <w:color w:val="13314D"/>
                              <w:sz w:val="15"/>
                              <w:szCs w:val="15"/>
                            </w:rPr>
                            <w:t>BRFOFFICES (AHF SISTEMAS DE INFORMÁTICA LTDA)</w:t>
                          </w:r>
                        </w:p>
                        <w:p w14:paraId="6FBAFCCA" w14:textId="77777777" w:rsidR="005C0864" w:rsidRPr="0028089E" w:rsidRDefault="005C0864" w:rsidP="008906A1">
                          <w:pPr>
                            <w:spacing w:after="40" w:line="288" w:lineRule="auto"/>
                            <w:rPr>
                              <w:color w:val="13314D"/>
                              <w:sz w:val="15"/>
                              <w:szCs w:val="15"/>
                            </w:rPr>
                          </w:pPr>
                          <w:r w:rsidRPr="0028089E">
                            <w:rPr>
                              <w:color w:val="13314D"/>
                              <w:sz w:val="15"/>
                              <w:szCs w:val="15"/>
                            </w:rPr>
                            <w:t xml:space="preserve">Setor Bancário Sul Quadra 02 Bloco E, Edifício Prime 206 - 14º andar </w:t>
                          </w:r>
                        </w:p>
                        <w:p w14:paraId="7380C8D1" w14:textId="77777777" w:rsidR="005C0864" w:rsidRPr="0028089E" w:rsidRDefault="005C0864" w:rsidP="008906A1">
                          <w:pPr>
                            <w:spacing w:after="40" w:line="288" w:lineRule="auto"/>
                            <w:rPr>
                              <w:color w:val="13314D"/>
                              <w:sz w:val="15"/>
                              <w:szCs w:val="15"/>
                            </w:rPr>
                          </w:pPr>
                          <w:r w:rsidRPr="0028089E">
                            <w:rPr>
                              <w:color w:val="13314D"/>
                              <w:sz w:val="15"/>
                              <w:szCs w:val="15"/>
                            </w:rPr>
                            <w:t>Brasília/DF - CEP: 70070-120</w:t>
                          </w:r>
                        </w:p>
                        <w:p w14:paraId="1E8BF18B" w14:textId="50315FC3" w:rsidR="005C0864" w:rsidRPr="0028089E" w:rsidRDefault="005C0864" w:rsidP="008906A1">
                          <w:pPr>
                            <w:spacing w:after="40" w:line="288" w:lineRule="auto"/>
                            <w:rPr>
                              <w:color w:val="13314D"/>
                              <w:sz w:val="15"/>
                              <w:szCs w:val="15"/>
                            </w:rPr>
                          </w:pPr>
                          <w:r w:rsidRPr="0028089E">
                            <w:rPr>
                              <w:color w:val="13314D"/>
                              <w:sz w:val="15"/>
                              <w:szCs w:val="15"/>
                            </w:rPr>
                            <w:t>(61) 3041.9593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C1EC0A" id="_x0000_s1028" type="#_x0000_t202" style="position:absolute;margin-left:-61.95pt;margin-top:-37.6pt;width:238pt;height:7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" stroked="f">
              <v:textbox>
                <w:txbxContent>
                  <w:p w14:paraId="52AB8ACC" w14:textId="11339FF2" w:rsidR="005C0864" w:rsidRPr="0028089E" w:rsidRDefault="005C0864" w:rsidP="008906A1">
                    <w:pPr>
                      <w:spacing w:after="40" w:line="288" w:lineRule="auto"/>
                      <w:rPr>
                        <w:b/>
                        <w:bCs/>
                        <w:color w:val="13314D"/>
                        <w:sz w:val="15"/>
                        <w:szCs w:val="15"/>
                      </w:rPr>
                    </w:pPr>
                    <w:r w:rsidRPr="0028089E">
                      <w:rPr>
                        <w:b/>
                        <w:bCs/>
                        <w:color w:val="13314D"/>
                        <w:sz w:val="15"/>
                        <w:szCs w:val="15"/>
                      </w:rPr>
                      <w:t>Sede – Brasília</w:t>
                    </w:r>
                  </w:p>
                  <w:p w14:paraId="19F8900D" w14:textId="77777777" w:rsidR="005C0864" w:rsidRPr="0028089E" w:rsidRDefault="005C0864" w:rsidP="008906A1">
                    <w:pPr>
                      <w:spacing w:after="40" w:line="288" w:lineRule="auto"/>
                      <w:rPr>
                        <w:color w:val="13314D"/>
                        <w:sz w:val="15"/>
                        <w:szCs w:val="15"/>
                      </w:rPr>
                    </w:pPr>
                    <w:r w:rsidRPr="0028089E">
                      <w:rPr>
                        <w:color w:val="13314D"/>
                        <w:sz w:val="15"/>
                        <w:szCs w:val="15"/>
                      </w:rPr>
                      <w:t>BRFOFFICES (AHF SISTEMAS DE INFORMÁTICA LTDA)</w:t>
                    </w:r>
                  </w:p>
                  <w:p w14:paraId="6FBAFCCA" w14:textId="77777777" w:rsidR="005C0864" w:rsidRPr="0028089E" w:rsidRDefault="005C0864" w:rsidP="008906A1">
                    <w:pPr>
                      <w:spacing w:after="40" w:line="288" w:lineRule="auto"/>
                      <w:rPr>
                        <w:color w:val="13314D"/>
                        <w:sz w:val="15"/>
                        <w:szCs w:val="15"/>
                      </w:rPr>
                    </w:pPr>
                    <w:r w:rsidRPr="0028089E">
                      <w:rPr>
                        <w:color w:val="13314D"/>
                        <w:sz w:val="15"/>
                        <w:szCs w:val="15"/>
                      </w:rPr>
                      <w:t xml:space="preserve">Setor Bancário Sul Quadra 02 Bloco E, Edifício Prime 206 - 14º andar </w:t>
                    </w:r>
                  </w:p>
                  <w:p w14:paraId="7380C8D1" w14:textId="77777777" w:rsidR="005C0864" w:rsidRPr="0028089E" w:rsidRDefault="005C0864" w:rsidP="008906A1">
                    <w:pPr>
                      <w:spacing w:after="40" w:line="288" w:lineRule="auto"/>
                      <w:rPr>
                        <w:color w:val="13314D"/>
                        <w:sz w:val="15"/>
                        <w:szCs w:val="15"/>
                      </w:rPr>
                    </w:pPr>
                    <w:r w:rsidRPr="0028089E">
                      <w:rPr>
                        <w:color w:val="13314D"/>
                        <w:sz w:val="15"/>
                        <w:szCs w:val="15"/>
                      </w:rPr>
                      <w:t>Brasília/DF - CEP: 70070-120</w:t>
                    </w:r>
                  </w:p>
                  <w:p w14:paraId="1E8BF18B" w14:textId="50315FC3" w:rsidR="005C0864" w:rsidRPr="0028089E" w:rsidRDefault="005C0864" w:rsidP="008906A1">
                    <w:pPr>
                      <w:spacing w:after="40" w:line="288" w:lineRule="auto"/>
                      <w:rPr>
                        <w:color w:val="13314D"/>
                        <w:sz w:val="15"/>
                        <w:szCs w:val="15"/>
                      </w:rPr>
                    </w:pPr>
                    <w:r w:rsidRPr="0028089E">
                      <w:rPr>
                        <w:color w:val="13314D"/>
                        <w:sz w:val="15"/>
                        <w:szCs w:val="15"/>
                      </w:rPr>
                      <w:t>(61) 3041.9593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666FF" w14:textId="77777777" w:rsidR="00FF6274" w:rsidRDefault="00FF6274" w:rsidP="00457877">
      <w:pPr>
        <w:spacing w:after="0" w:line="240" w:lineRule="auto"/>
      </w:pPr>
      <w:r>
        <w:separator/>
      </w:r>
    </w:p>
  </w:footnote>
  <w:footnote w:type="continuationSeparator" w:id="0">
    <w:p w14:paraId="5962A9F3" w14:textId="77777777" w:rsidR="00FF6274" w:rsidRDefault="00FF6274" w:rsidP="0045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3AD48" w14:textId="59F924E2" w:rsidR="00457877" w:rsidRDefault="00CF2E84" w:rsidP="00457877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27EB5" wp14:editId="76D980FB">
          <wp:simplePos x="0" y="0"/>
          <wp:positionH relativeFrom="column">
            <wp:posOffset>4535170</wp:posOffset>
          </wp:positionH>
          <wp:positionV relativeFrom="paragraph">
            <wp:posOffset>-387672</wp:posOffset>
          </wp:positionV>
          <wp:extent cx="1728574" cy="768255"/>
          <wp:effectExtent l="0" t="0" r="0" b="0"/>
          <wp:wrapNone/>
          <wp:docPr id="8674460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574" cy="76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9C359D7" wp14:editId="62960E96">
          <wp:simplePos x="0" y="0"/>
          <wp:positionH relativeFrom="margin">
            <wp:align>center</wp:align>
          </wp:positionH>
          <wp:positionV relativeFrom="paragraph">
            <wp:posOffset>397301</wp:posOffset>
          </wp:positionV>
          <wp:extent cx="7570034" cy="186936"/>
          <wp:effectExtent l="0" t="0" r="0" b="3810"/>
          <wp:wrapNone/>
          <wp:docPr id="8114068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367212" name="Imagem 12523672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70034" cy="186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77"/>
    <w:rsid w:val="001B4901"/>
    <w:rsid w:val="001C02B1"/>
    <w:rsid w:val="0028089E"/>
    <w:rsid w:val="002E0CFF"/>
    <w:rsid w:val="00336C7F"/>
    <w:rsid w:val="003563CC"/>
    <w:rsid w:val="003931AA"/>
    <w:rsid w:val="004030F4"/>
    <w:rsid w:val="00457877"/>
    <w:rsid w:val="004738AD"/>
    <w:rsid w:val="004C7C65"/>
    <w:rsid w:val="00510538"/>
    <w:rsid w:val="00577856"/>
    <w:rsid w:val="005C0864"/>
    <w:rsid w:val="005E7839"/>
    <w:rsid w:val="006A4341"/>
    <w:rsid w:val="00753D0A"/>
    <w:rsid w:val="007825C7"/>
    <w:rsid w:val="008906A1"/>
    <w:rsid w:val="00915A77"/>
    <w:rsid w:val="009631A1"/>
    <w:rsid w:val="009D6D90"/>
    <w:rsid w:val="00CF2E84"/>
    <w:rsid w:val="00D17F8A"/>
    <w:rsid w:val="00D859BB"/>
    <w:rsid w:val="00E0251D"/>
    <w:rsid w:val="00F8222B"/>
    <w:rsid w:val="00FF6274"/>
    <w:rsid w:val="03826429"/>
    <w:rsid w:val="03D5195A"/>
    <w:rsid w:val="048F9226"/>
    <w:rsid w:val="05CA9955"/>
    <w:rsid w:val="07F78EEC"/>
    <w:rsid w:val="08714D9D"/>
    <w:rsid w:val="0AA1B6D6"/>
    <w:rsid w:val="0F5983DC"/>
    <w:rsid w:val="11894293"/>
    <w:rsid w:val="121C70F7"/>
    <w:rsid w:val="141FE6FC"/>
    <w:rsid w:val="1F2E4DC1"/>
    <w:rsid w:val="20A22D06"/>
    <w:rsid w:val="21D32E40"/>
    <w:rsid w:val="2AECB900"/>
    <w:rsid w:val="2D8CF7D3"/>
    <w:rsid w:val="320C23CF"/>
    <w:rsid w:val="35C284F1"/>
    <w:rsid w:val="36E5B91C"/>
    <w:rsid w:val="394A4F03"/>
    <w:rsid w:val="3C3FBE10"/>
    <w:rsid w:val="41E15BB7"/>
    <w:rsid w:val="44866503"/>
    <w:rsid w:val="4AF84B1B"/>
    <w:rsid w:val="51C77C5B"/>
    <w:rsid w:val="5211AFE9"/>
    <w:rsid w:val="560C778A"/>
    <w:rsid w:val="5A377830"/>
    <w:rsid w:val="5DC15332"/>
    <w:rsid w:val="5DC56A9F"/>
    <w:rsid w:val="60DBD74F"/>
    <w:rsid w:val="61132D5C"/>
    <w:rsid w:val="633556D7"/>
    <w:rsid w:val="66BB0DD4"/>
    <w:rsid w:val="67D4AD8D"/>
    <w:rsid w:val="70EEBE16"/>
    <w:rsid w:val="72B138FA"/>
    <w:rsid w:val="779B8ED5"/>
    <w:rsid w:val="78DEDF7D"/>
    <w:rsid w:val="7C9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407D4"/>
  <w15:chartTrackingRefBased/>
  <w15:docId w15:val="{106A3A6E-8EA8-4B92-AA78-2CD0DBFD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A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A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A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A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A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A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A7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57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877"/>
  </w:style>
  <w:style w:type="paragraph" w:styleId="Rodap">
    <w:name w:val="footer"/>
    <w:basedOn w:val="Normal"/>
    <w:link w:val="RodapChar"/>
    <w:uiPriority w:val="99"/>
    <w:unhideWhenUsed/>
    <w:rsid w:val="00457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877"/>
  </w:style>
  <w:style w:type="paragraph" w:customStyle="1" w:styleId="xmsonormal">
    <w:name w:val="x_msonormal"/>
    <w:basedOn w:val="Normal"/>
    <w:rsid w:val="0096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8BDE92355D640A94DEA39FEF4629C" ma:contentTypeVersion="3" ma:contentTypeDescription="Crie um novo documento." ma:contentTypeScope="" ma:versionID="412ef5153b2597e3e3c517852d91eb06">
  <xsd:schema xmlns:xsd="http://www.w3.org/2001/XMLSchema" xmlns:xs="http://www.w3.org/2001/XMLSchema" xmlns:p="http://schemas.microsoft.com/office/2006/metadata/properties" xmlns:ns2="48c99585-44c3-431d-9bc0-f65fa49a3ae0" targetNamespace="http://schemas.microsoft.com/office/2006/metadata/properties" ma:root="true" ma:fieldsID="9cb8354e38bb308677da86f2220efef9" ns2:_="">
    <xsd:import namespace="48c99585-44c3-431d-9bc0-f65fa49a3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99585-44c3-431d-9bc0-f65fa49a3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F99B1-D3D3-409C-821A-B78DCDE58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2CF48-3F95-445E-AF4B-98198F709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99585-44c3-431d-9bc0-f65fa49a3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7CB8-B7F9-4BC2-A3ED-75E417F0E2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Profa. Beatriz Galvao</dc:creator>
  <cp:keywords/>
  <dc:description/>
  <cp:lastModifiedBy>Eduarda Faria</cp:lastModifiedBy>
  <cp:revision>2</cp:revision>
  <dcterms:created xsi:type="dcterms:W3CDTF">2025-11-26T18:57:00Z</dcterms:created>
  <dcterms:modified xsi:type="dcterms:W3CDTF">2025-11-26T18:57:00Z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0x0101000118BDE92355D640A94DEA39FEF4629C</vt:lpwstr>
  </property>
</Properties>
</file>